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4B820" w14:textId="30BF98AC" w:rsidR="009527E9" w:rsidRDefault="00F13AE3" w:rsidP="0035736A">
      <w:pPr>
        <w:jc w:val="center"/>
        <w:rPr>
          <w:b/>
          <w:bCs/>
          <w:sz w:val="24"/>
          <w:szCs w:val="24"/>
        </w:rPr>
      </w:pPr>
      <w:r w:rsidRPr="00D73AA8">
        <w:rPr>
          <w:b/>
          <w:bCs/>
          <w:sz w:val="24"/>
          <w:szCs w:val="24"/>
        </w:rPr>
        <w:t xml:space="preserve">Sample </w:t>
      </w:r>
      <w:r w:rsidR="009527E9">
        <w:rPr>
          <w:b/>
          <w:bCs/>
          <w:sz w:val="24"/>
          <w:szCs w:val="24"/>
        </w:rPr>
        <w:t xml:space="preserve">Script </w:t>
      </w:r>
      <w:r w:rsidRPr="00D73AA8">
        <w:rPr>
          <w:b/>
          <w:bCs/>
          <w:sz w:val="24"/>
          <w:szCs w:val="24"/>
        </w:rPr>
        <w:t>for</w:t>
      </w:r>
      <w:r w:rsidR="009527E9">
        <w:rPr>
          <w:b/>
          <w:bCs/>
          <w:sz w:val="24"/>
          <w:szCs w:val="24"/>
        </w:rPr>
        <w:t xml:space="preserve"> questions</w:t>
      </w:r>
      <w:r w:rsidRPr="00D73AA8">
        <w:rPr>
          <w:b/>
          <w:bCs/>
          <w:sz w:val="24"/>
          <w:szCs w:val="24"/>
        </w:rPr>
        <w:t xml:space="preserve"> </w:t>
      </w:r>
      <w:r w:rsidR="004D6350" w:rsidRPr="00D73AA8">
        <w:rPr>
          <w:b/>
          <w:bCs/>
          <w:sz w:val="24"/>
          <w:szCs w:val="24"/>
        </w:rPr>
        <w:t xml:space="preserve">regarding </w:t>
      </w:r>
      <w:r w:rsidR="009527E9">
        <w:rPr>
          <w:b/>
          <w:bCs/>
          <w:sz w:val="24"/>
          <w:szCs w:val="24"/>
        </w:rPr>
        <w:t xml:space="preserve">insurance coverage relating </w:t>
      </w:r>
    </w:p>
    <w:p w14:paraId="279382AA" w14:textId="355A1233" w:rsidR="008C5D35" w:rsidRPr="00D73AA8" w:rsidRDefault="009527E9" w:rsidP="0035736A">
      <w:pPr>
        <w:jc w:val="center"/>
        <w:rPr>
          <w:b/>
          <w:bCs/>
          <w:sz w:val="24"/>
          <w:szCs w:val="24"/>
        </w:rPr>
      </w:pPr>
      <w:r>
        <w:rPr>
          <w:b/>
          <w:bCs/>
          <w:sz w:val="24"/>
          <w:szCs w:val="24"/>
        </w:rPr>
        <w:t xml:space="preserve">to </w:t>
      </w:r>
      <w:r w:rsidR="004D6350" w:rsidRPr="00D73AA8">
        <w:rPr>
          <w:b/>
          <w:bCs/>
          <w:sz w:val="24"/>
          <w:szCs w:val="24"/>
        </w:rPr>
        <w:t>Coronavirus</w:t>
      </w:r>
      <w:r w:rsidR="009B753A">
        <w:rPr>
          <w:b/>
          <w:bCs/>
          <w:sz w:val="24"/>
          <w:szCs w:val="24"/>
        </w:rPr>
        <w:t xml:space="preserve"> and</w:t>
      </w:r>
      <w:r w:rsidR="004D6350" w:rsidRPr="00D73AA8">
        <w:rPr>
          <w:b/>
          <w:bCs/>
          <w:sz w:val="24"/>
          <w:szCs w:val="24"/>
        </w:rPr>
        <w:t xml:space="preserve"> </w:t>
      </w:r>
      <w:r w:rsidRPr="00D73AA8">
        <w:rPr>
          <w:b/>
          <w:bCs/>
          <w:sz w:val="24"/>
          <w:szCs w:val="24"/>
        </w:rPr>
        <w:t>C</w:t>
      </w:r>
      <w:r>
        <w:rPr>
          <w:b/>
          <w:bCs/>
          <w:sz w:val="24"/>
          <w:szCs w:val="24"/>
        </w:rPr>
        <w:t>OVID</w:t>
      </w:r>
      <w:r w:rsidR="004D6350" w:rsidRPr="00D73AA8">
        <w:rPr>
          <w:b/>
          <w:bCs/>
          <w:sz w:val="24"/>
          <w:szCs w:val="24"/>
        </w:rPr>
        <w:t>-19</w:t>
      </w:r>
    </w:p>
    <w:p w14:paraId="7264668C" w14:textId="52B4E4E9" w:rsidR="009B753A" w:rsidRDefault="009B753A" w:rsidP="009B753A">
      <w:pPr>
        <w:rPr>
          <w:bCs/>
          <w:sz w:val="24"/>
          <w:szCs w:val="24"/>
        </w:rPr>
      </w:pPr>
      <w:r>
        <w:rPr>
          <w:bCs/>
          <w:i/>
          <w:iCs/>
          <w:sz w:val="24"/>
          <w:szCs w:val="24"/>
        </w:rPr>
        <w:t xml:space="preserve">(The following is a sample script for you to use as a guide to respond to questions from your customers </w:t>
      </w:r>
      <w:r w:rsidRPr="00973AF7">
        <w:rPr>
          <w:i/>
          <w:iCs/>
          <w:sz w:val="24"/>
          <w:szCs w:val="24"/>
        </w:rPr>
        <w:t>regarding insurance coverage relating to Coronavirus and COVID-19.</w:t>
      </w:r>
      <w:r>
        <w:rPr>
          <w:bCs/>
          <w:i/>
          <w:iCs/>
          <w:sz w:val="24"/>
          <w:szCs w:val="24"/>
        </w:rPr>
        <w:t xml:space="preserve"> It is impossible to anticipate every possible question, so this is only meant to help you as you respond based on the general question of "Am I covered?". You should prepare a script that is in your "voice" as it relates to you and your customers.) </w:t>
      </w:r>
    </w:p>
    <w:p w14:paraId="04149D1B" w14:textId="255614B0" w:rsidR="009527E9" w:rsidRDefault="009527E9" w:rsidP="0035736A">
      <w:pPr>
        <w:rPr>
          <w:bCs/>
          <w:sz w:val="24"/>
          <w:szCs w:val="24"/>
        </w:rPr>
      </w:pPr>
      <w:r>
        <w:rPr>
          <w:bCs/>
          <w:sz w:val="24"/>
          <w:szCs w:val="24"/>
        </w:rPr>
        <w:t>Question: Do my policies provide any loss of business income coverage due to the Corona Virus/COVID-19</w:t>
      </w:r>
    </w:p>
    <w:p w14:paraId="61086D14" w14:textId="00BE950B" w:rsidR="0035736A" w:rsidRPr="00D73AA8" w:rsidRDefault="009527E9" w:rsidP="0035736A">
      <w:pPr>
        <w:rPr>
          <w:bCs/>
          <w:sz w:val="24"/>
          <w:szCs w:val="24"/>
        </w:rPr>
      </w:pPr>
      <w:r>
        <w:rPr>
          <w:bCs/>
          <w:sz w:val="24"/>
          <w:szCs w:val="24"/>
        </w:rPr>
        <w:t xml:space="preserve">Answer: </w:t>
      </w:r>
      <w:r w:rsidR="0020226C" w:rsidRPr="00D73AA8">
        <w:rPr>
          <w:bCs/>
          <w:sz w:val="24"/>
          <w:szCs w:val="24"/>
        </w:rPr>
        <w:t xml:space="preserve">    </w:t>
      </w:r>
      <w:r w:rsidR="008B032A" w:rsidRPr="00D73AA8">
        <w:rPr>
          <w:bCs/>
          <w:sz w:val="24"/>
          <w:szCs w:val="24"/>
        </w:rPr>
        <w:t>A</w:t>
      </w:r>
      <w:r w:rsidR="00FA26A2" w:rsidRPr="00D73AA8">
        <w:rPr>
          <w:bCs/>
          <w:sz w:val="24"/>
          <w:szCs w:val="24"/>
        </w:rPr>
        <w:t xml:space="preserve"> communicable disease</w:t>
      </w:r>
      <w:r w:rsidR="008B032A" w:rsidRPr="00D73AA8">
        <w:rPr>
          <w:bCs/>
          <w:sz w:val="24"/>
          <w:szCs w:val="24"/>
        </w:rPr>
        <w:t xml:space="preserve"> like the Coronavirus</w:t>
      </w:r>
      <w:r w:rsidR="00FA26A2" w:rsidRPr="00D73AA8">
        <w:rPr>
          <w:bCs/>
          <w:sz w:val="24"/>
          <w:szCs w:val="24"/>
        </w:rPr>
        <w:t xml:space="preserve"> </w:t>
      </w:r>
      <w:r w:rsidR="00F35FDA" w:rsidRPr="00D73AA8">
        <w:rPr>
          <w:bCs/>
          <w:i/>
          <w:sz w:val="24"/>
          <w:szCs w:val="24"/>
        </w:rPr>
        <w:t xml:space="preserve">may not be </w:t>
      </w:r>
      <w:r w:rsidR="00FA26A2" w:rsidRPr="00D73AA8">
        <w:rPr>
          <w:bCs/>
          <w:sz w:val="24"/>
          <w:szCs w:val="24"/>
        </w:rPr>
        <w:t>a covered peril</w:t>
      </w:r>
      <w:r w:rsidR="008B032A" w:rsidRPr="00D73AA8">
        <w:rPr>
          <w:bCs/>
          <w:sz w:val="24"/>
          <w:szCs w:val="24"/>
        </w:rPr>
        <w:t xml:space="preserve">, but </w:t>
      </w:r>
      <w:r w:rsidR="007F27C6" w:rsidRPr="00D73AA8">
        <w:rPr>
          <w:bCs/>
          <w:sz w:val="24"/>
          <w:szCs w:val="24"/>
        </w:rPr>
        <w:t xml:space="preserve">you should not </w:t>
      </w:r>
      <w:r w:rsidR="00D01F65">
        <w:rPr>
          <w:bCs/>
          <w:sz w:val="24"/>
          <w:szCs w:val="24"/>
        </w:rPr>
        <w:t xml:space="preserve">allow </w:t>
      </w:r>
      <w:r w:rsidR="00D01F65" w:rsidRPr="00D73AA8">
        <w:rPr>
          <w:bCs/>
          <w:sz w:val="24"/>
          <w:szCs w:val="24"/>
        </w:rPr>
        <w:t xml:space="preserve">that </w:t>
      </w:r>
      <w:r w:rsidR="00D01F65">
        <w:rPr>
          <w:bCs/>
          <w:sz w:val="24"/>
          <w:szCs w:val="24"/>
        </w:rPr>
        <w:t xml:space="preserve">to keep you </w:t>
      </w:r>
      <w:r w:rsidR="007F27C6" w:rsidRPr="00D73AA8">
        <w:rPr>
          <w:bCs/>
          <w:sz w:val="24"/>
          <w:szCs w:val="24"/>
        </w:rPr>
        <w:t xml:space="preserve">from </w:t>
      </w:r>
      <w:r w:rsidR="009B753A">
        <w:rPr>
          <w:bCs/>
          <w:sz w:val="24"/>
          <w:szCs w:val="24"/>
        </w:rPr>
        <w:t>acting</w:t>
      </w:r>
      <w:r w:rsidR="00D01F65">
        <w:rPr>
          <w:bCs/>
          <w:sz w:val="24"/>
          <w:szCs w:val="24"/>
        </w:rPr>
        <w:t>.</w:t>
      </w:r>
    </w:p>
    <w:p w14:paraId="1B4D7062" w14:textId="2784B833" w:rsidR="008B032A" w:rsidRPr="00D73AA8" w:rsidRDefault="009527E9" w:rsidP="0035736A">
      <w:pPr>
        <w:rPr>
          <w:bCs/>
          <w:sz w:val="24"/>
          <w:szCs w:val="24"/>
        </w:rPr>
      </w:pPr>
      <w:r>
        <w:rPr>
          <w:bCs/>
          <w:sz w:val="24"/>
          <w:szCs w:val="24"/>
        </w:rPr>
        <w:t>I</w:t>
      </w:r>
      <w:r w:rsidR="0020226C" w:rsidRPr="00D73AA8">
        <w:rPr>
          <w:bCs/>
          <w:sz w:val="24"/>
          <w:szCs w:val="24"/>
        </w:rPr>
        <w:t>t is important</w:t>
      </w:r>
      <w:r w:rsidR="00AF3C6D">
        <w:rPr>
          <w:bCs/>
          <w:sz w:val="24"/>
          <w:szCs w:val="24"/>
        </w:rPr>
        <w:t xml:space="preserve"> for you</w:t>
      </w:r>
      <w:r w:rsidR="0020226C" w:rsidRPr="00D73AA8">
        <w:rPr>
          <w:bCs/>
          <w:sz w:val="24"/>
          <w:szCs w:val="24"/>
        </w:rPr>
        <w:t xml:space="preserve"> to</w:t>
      </w:r>
      <w:r w:rsidR="008B032A" w:rsidRPr="00D73AA8">
        <w:rPr>
          <w:sz w:val="24"/>
          <w:szCs w:val="24"/>
        </w:rPr>
        <w:t xml:space="preserve"> r</w:t>
      </w:r>
      <w:r w:rsidR="008B032A" w:rsidRPr="00D73AA8">
        <w:rPr>
          <w:bCs/>
          <w:sz w:val="24"/>
          <w:szCs w:val="24"/>
        </w:rPr>
        <w:t xml:space="preserve">eport all claims and potential claims to EACH AND EVERY CARRIER whose policy might apply to your loss. This includes CGL, Personal lines, Umbrella, Excess, Workers Compensation, Specialty and any other policy </w:t>
      </w:r>
      <w:r w:rsidR="007F27C6" w:rsidRPr="00D73AA8">
        <w:rPr>
          <w:bCs/>
          <w:sz w:val="24"/>
          <w:szCs w:val="24"/>
        </w:rPr>
        <w:t>you may have</w:t>
      </w:r>
      <w:r w:rsidR="008B032A" w:rsidRPr="00D73AA8">
        <w:rPr>
          <w:bCs/>
          <w:sz w:val="24"/>
          <w:szCs w:val="24"/>
        </w:rPr>
        <w:t xml:space="preserve">. </w:t>
      </w:r>
      <w:r w:rsidR="00AF3C6D">
        <w:rPr>
          <w:bCs/>
          <w:sz w:val="24"/>
          <w:szCs w:val="24"/>
        </w:rPr>
        <w:t xml:space="preserve">Only the carrier can determine </w:t>
      </w:r>
      <w:r w:rsidR="009B753A">
        <w:rPr>
          <w:bCs/>
          <w:sz w:val="24"/>
          <w:szCs w:val="24"/>
        </w:rPr>
        <w:t>whether</w:t>
      </w:r>
      <w:r w:rsidR="00AF3C6D">
        <w:rPr>
          <w:bCs/>
          <w:sz w:val="24"/>
          <w:szCs w:val="24"/>
        </w:rPr>
        <w:t xml:space="preserve"> you have coverage under the policies. </w:t>
      </w:r>
    </w:p>
    <w:p w14:paraId="04DD2A75" w14:textId="138D8834" w:rsidR="0020226C" w:rsidRPr="00D73AA8" w:rsidRDefault="009527E9" w:rsidP="0035736A">
      <w:pPr>
        <w:rPr>
          <w:bCs/>
          <w:sz w:val="24"/>
          <w:szCs w:val="24"/>
        </w:rPr>
      </w:pPr>
      <w:r>
        <w:rPr>
          <w:bCs/>
          <w:sz w:val="24"/>
          <w:szCs w:val="24"/>
        </w:rPr>
        <w:t xml:space="preserve">Your policies should contain information about how to report them directly to the carrier. If you need help finding that information, we can help. </w:t>
      </w:r>
    </w:p>
    <w:p w14:paraId="33B28F97" w14:textId="1E153240" w:rsidR="00FA26A2" w:rsidRDefault="009527E9" w:rsidP="0035736A">
      <w:pPr>
        <w:rPr>
          <w:bCs/>
          <w:sz w:val="24"/>
          <w:szCs w:val="24"/>
        </w:rPr>
      </w:pPr>
      <w:r>
        <w:rPr>
          <w:bCs/>
          <w:sz w:val="24"/>
          <w:szCs w:val="24"/>
        </w:rPr>
        <w:t>I</w:t>
      </w:r>
      <w:r w:rsidR="0020226C" w:rsidRPr="00D73AA8">
        <w:rPr>
          <w:bCs/>
          <w:sz w:val="24"/>
          <w:szCs w:val="24"/>
        </w:rPr>
        <w:t>f your business close</w:t>
      </w:r>
      <w:r w:rsidR="008B032A" w:rsidRPr="00D73AA8">
        <w:rPr>
          <w:bCs/>
          <w:sz w:val="24"/>
          <w:szCs w:val="24"/>
        </w:rPr>
        <w:t>s</w:t>
      </w:r>
      <w:r w:rsidR="0020226C" w:rsidRPr="00D73AA8">
        <w:rPr>
          <w:bCs/>
          <w:sz w:val="24"/>
          <w:szCs w:val="24"/>
        </w:rPr>
        <w:t xml:space="preserve"> </w:t>
      </w:r>
      <w:r>
        <w:rPr>
          <w:bCs/>
          <w:sz w:val="24"/>
          <w:szCs w:val="24"/>
        </w:rPr>
        <w:t xml:space="preserve">or has closed </w:t>
      </w:r>
      <w:r w:rsidR="0020226C" w:rsidRPr="00D73AA8">
        <w:rPr>
          <w:bCs/>
          <w:sz w:val="24"/>
          <w:szCs w:val="24"/>
        </w:rPr>
        <w:t xml:space="preserve">due to the </w:t>
      </w:r>
      <w:r w:rsidR="008B032A" w:rsidRPr="00D73AA8">
        <w:rPr>
          <w:bCs/>
          <w:sz w:val="24"/>
          <w:szCs w:val="24"/>
        </w:rPr>
        <w:t>C</w:t>
      </w:r>
      <w:r w:rsidR="0020226C" w:rsidRPr="00D73AA8">
        <w:rPr>
          <w:bCs/>
          <w:sz w:val="24"/>
          <w:szCs w:val="24"/>
        </w:rPr>
        <w:t>oronavirus, it is important to know</w:t>
      </w:r>
      <w:r w:rsidR="00FA26A2" w:rsidRPr="00D73AA8">
        <w:rPr>
          <w:bCs/>
          <w:sz w:val="24"/>
          <w:szCs w:val="24"/>
        </w:rPr>
        <w:t xml:space="preserve"> (</w:t>
      </w:r>
      <w:r w:rsidR="00897A9F" w:rsidRPr="00D73AA8">
        <w:rPr>
          <w:bCs/>
          <w:sz w:val="24"/>
          <w:szCs w:val="24"/>
        </w:rPr>
        <w:t xml:space="preserve">again) </w:t>
      </w:r>
      <w:r w:rsidR="008B032A" w:rsidRPr="00D73AA8">
        <w:rPr>
          <w:bCs/>
          <w:sz w:val="24"/>
          <w:szCs w:val="24"/>
        </w:rPr>
        <w:t xml:space="preserve">that </w:t>
      </w:r>
      <w:r w:rsidR="00897A9F" w:rsidRPr="00D73AA8">
        <w:rPr>
          <w:bCs/>
          <w:sz w:val="24"/>
          <w:szCs w:val="24"/>
        </w:rPr>
        <w:t>communicable</w:t>
      </w:r>
      <w:r w:rsidR="0020226C" w:rsidRPr="00D73AA8">
        <w:rPr>
          <w:bCs/>
          <w:sz w:val="24"/>
          <w:szCs w:val="24"/>
        </w:rPr>
        <w:t xml:space="preserve"> di</w:t>
      </w:r>
      <w:r w:rsidR="008B032A" w:rsidRPr="00D73AA8">
        <w:rPr>
          <w:bCs/>
          <w:sz w:val="24"/>
          <w:szCs w:val="24"/>
        </w:rPr>
        <w:t>s</w:t>
      </w:r>
      <w:r w:rsidR="0020226C" w:rsidRPr="00D73AA8">
        <w:rPr>
          <w:bCs/>
          <w:sz w:val="24"/>
          <w:szCs w:val="24"/>
        </w:rPr>
        <w:t>e</w:t>
      </w:r>
      <w:r w:rsidR="008B032A" w:rsidRPr="00D73AA8">
        <w:rPr>
          <w:bCs/>
          <w:sz w:val="24"/>
          <w:szCs w:val="24"/>
        </w:rPr>
        <w:t>a</w:t>
      </w:r>
      <w:r w:rsidR="0020226C" w:rsidRPr="00D73AA8">
        <w:rPr>
          <w:bCs/>
          <w:sz w:val="24"/>
          <w:szCs w:val="24"/>
        </w:rPr>
        <w:t xml:space="preserve">ses </w:t>
      </w:r>
      <w:r w:rsidR="008B032A" w:rsidRPr="009B753A">
        <w:rPr>
          <w:i/>
          <w:sz w:val="24"/>
          <w:szCs w:val="24"/>
        </w:rPr>
        <w:t>typically</w:t>
      </w:r>
      <w:r w:rsidR="008B032A" w:rsidRPr="009B753A">
        <w:rPr>
          <w:sz w:val="24"/>
          <w:szCs w:val="24"/>
        </w:rPr>
        <w:t xml:space="preserve"> </w:t>
      </w:r>
      <w:r w:rsidR="0020226C" w:rsidRPr="0026701B">
        <w:rPr>
          <w:bCs/>
          <w:sz w:val="24"/>
          <w:szCs w:val="24"/>
        </w:rPr>
        <w:t>are not</w:t>
      </w:r>
      <w:r w:rsidR="0020226C" w:rsidRPr="00D73AA8">
        <w:rPr>
          <w:bCs/>
          <w:sz w:val="24"/>
          <w:szCs w:val="24"/>
        </w:rPr>
        <w:t xml:space="preserve"> a covered </w:t>
      </w:r>
      <w:r w:rsidR="008B032A" w:rsidRPr="00D73AA8">
        <w:rPr>
          <w:bCs/>
          <w:sz w:val="24"/>
          <w:szCs w:val="24"/>
        </w:rPr>
        <w:t xml:space="preserve">peril that would give rise to </w:t>
      </w:r>
      <w:r w:rsidR="0020226C" w:rsidRPr="00D73AA8">
        <w:rPr>
          <w:bCs/>
          <w:sz w:val="24"/>
          <w:szCs w:val="24"/>
        </w:rPr>
        <w:t>insurance benefit</w:t>
      </w:r>
      <w:r w:rsidR="00FA26A2" w:rsidRPr="00D73AA8">
        <w:rPr>
          <w:bCs/>
          <w:sz w:val="24"/>
          <w:szCs w:val="24"/>
        </w:rPr>
        <w:t xml:space="preserve">s for loss of income.  </w:t>
      </w:r>
      <w:r w:rsidR="00F35FDA" w:rsidRPr="00D73AA8">
        <w:rPr>
          <w:bCs/>
          <w:sz w:val="24"/>
          <w:szCs w:val="24"/>
        </w:rPr>
        <w:t>However, you should still report all claims and potential claims.</w:t>
      </w:r>
    </w:p>
    <w:p w14:paraId="2E3571BB" w14:textId="685C6B10" w:rsidR="00973AF7" w:rsidRDefault="00973AF7" w:rsidP="0035736A">
      <w:pPr>
        <w:rPr>
          <w:sz w:val="24"/>
          <w:szCs w:val="24"/>
        </w:rPr>
      </w:pPr>
      <w:r w:rsidRPr="00973AF7">
        <w:rPr>
          <w:sz w:val="24"/>
          <w:szCs w:val="24"/>
        </w:rPr>
        <w:t>You may want to speak with your accountant or financial advisor to determine if you are eligible for funds under the CARES Act.</w:t>
      </w:r>
    </w:p>
    <w:p w14:paraId="3C842F23" w14:textId="361121E4" w:rsidR="00973AF7" w:rsidRDefault="00973AF7" w:rsidP="0035736A">
      <w:pPr>
        <w:rPr>
          <w:sz w:val="24"/>
          <w:szCs w:val="24"/>
        </w:rPr>
      </w:pPr>
    </w:p>
    <w:p w14:paraId="4A4DE8F1" w14:textId="77777777" w:rsidR="00973AF7" w:rsidRPr="00973AF7" w:rsidRDefault="00973AF7" w:rsidP="0035736A">
      <w:pPr>
        <w:rPr>
          <w:bCs/>
          <w:sz w:val="24"/>
          <w:szCs w:val="24"/>
        </w:rPr>
      </w:pPr>
    </w:p>
    <w:p w14:paraId="3D208683" w14:textId="77777777" w:rsidR="009B753A" w:rsidRPr="009C7E77" w:rsidRDefault="009B753A" w:rsidP="009B753A">
      <w:pPr>
        <w:rPr>
          <w:rFonts w:cs="Helv"/>
          <w:i/>
          <w:sz w:val="18"/>
          <w:szCs w:val="18"/>
        </w:rPr>
      </w:pPr>
      <w:r w:rsidRPr="009C7E77">
        <w:rPr>
          <w:rFonts w:cs="Helv"/>
          <w:i/>
          <w:sz w:val="18"/>
          <w:szCs w:val="18"/>
        </w:rPr>
        <w:t xml:space="preserve">This article is intended to be used for general informational purposes only and is not to be relied upon or used for any particular purpose. Swiss Re shall not be held responsible in any way for, and specifically disclaims any liability arising out of or in any way connected to, reliance on or use of any of the information contained or referenced in this article. The information contained or referenced in this article is not intended to constitute and should not be considered legal, accounting or professional advice, nor shall it serve as a substitute for the recipient obtaining such advice. The views expressed in this article do not necessarily represent the views of the Swiss Re Group ("Swiss Re") and/or its subsidiaries and/or management and/or shareholders.  </w:t>
      </w:r>
    </w:p>
    <w:p w14:paraId="23D5155A" w14:textId="77777777" w:rsidR="009B753A" w:rsidRPr="009C7E77" w:rsidRDefault="009B753A" w:rsidP="009B753A">
      <w:pPr>
        <w:rPr>
          <w:rFonts w:cs="Arial"/>
          <w:i/>
          <w:sz w:val="18"/>
          <w:szCs w:val="18"/>
        </w:rPr>
      </w:pPr>
      <w:r w:rsidRPr="009C7E77">
        <w:rPr>
          <w:rFonts w:cs="Arial"/>
          <w:i/>
          <w:sz w:val="18"/>
          <w:szCs w:val="18"/>
        </w:rPr>
        <w:t xml:space="preserve">Copyright 2020 Swiss Re </w:t>
      </w:r>
    </w:p>
    <w:p w14:paraId="53E3FA41" w14:textId="0D60A541" w:rsidR="0020226C" w:rsidRPr="00D73AA8" w:rsidRDefault="0020226C" w:rsidP="0035736A">
      <w:pPr>
        <w:rPr>
          <w:b/>
          <w:bCs/>
          <w:sz w:val="24"/>
          <w:szCs w:val="24"/>
        </w:rPr>
      </w:pPr>
    </w:p>
    <w:sectPr w:rsidR="0020226C" w:rsidRPr="00D73A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59718" w14:textId="77777777" w:rsidR="006654C4" w:rsidRDefault="006654C4" w:rsidP="00085718">
      <w:pPr>
        <w:spacing w:after="0" w:line="240" w:lineRule="auto"/>
      </w:pPr>
      <w:r>
        <w:separator/>
      </w:r>
    </w:p>
  </w:endnote>
  <w:endnote w:type="continuationSeparator" w:id="0">
    <w:p w14:paraId="5CF1ADB3" w14:textId="77777777" w:rsidR="006654C4" w:rsidRDefault="006654C4" w:rsidP="00085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46926" w14:textId="77777777" w:rsidR="006654C4" w:rsidRDefault="006654C4" w:rsidP="00085718">
      <w:pPr>
        <w:spacing w:after="0" w:line="240" w:lineRule="auto"/>
      </w:pPr>
      <w:r>
        <w:separator/>
      </w:r>
    </w:p>
  </w:footnote>
  <w:footnote w:type="continuationSeparator" w:id="0">
    <w:p w14:paraId="1F98558B" w14:textId="77777777" w:rsidR="006654C4" w:rsidRDefault="006654C4" w:rsidP="000857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D23"/>
    <w:rsid w:val="00085718"/>
    <w:rsid w:val="000F25AA"/>
    <w:rsid w:val="0020226C"/>
    <w:rsid w:val="00227812"/>
    <w:rsid w:val="00234418"/>
    <w:rsid w:val="0026701B"/>
    <w:rsid w:val="00347A71"/>
    <w:rsid w:val="0035736A"/>
    <w:rsid w:val="004A6B5A"/>
    <w:rsid w:val="004D511B"/>
    <w:rsid w:val="004D6350"/>
    <w:rsid w:val="006654C4"/>
    <w:rsid w:val="00732E16"/>
    <w:rsid w:val="007F27C6"/>
    <w:rsid w:val="00897A9F"/>
    <w:rsid w:val="008A6D24"/>
    <w:rsid w:val="008B032A"/>
    <w:rsid w:val="008C5D35"/>
    <w:rsid w:val="009527E9"/>
    <w:rsid w:val="00973AF7"/>
    <w:rsid w:val="009B753A"/>
    <w:rsid w:val="00A62B36"/>
    <w:rsid w:val="00AF3C6D"/>
    <w:rsid w:val="00D01F65"/>
    <w:rsid w:val="00D73AA8"/>
    <w:rsid w:val="00DD62D1"/>
    <w:rsid w:val="00F13AE3"/>
    <w:rsid w:val="00F35FDA"/>
    <w:rsid w:val="00FA26A2"/>
    <w:rsid w:val="00FB4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E82CA4"/>
  <w15:chartTrackingRefBased/>
  <w15:docId w15:val="{157B6C94-72AA-4F17-9820-AA206BA6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3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32A"/>
    <w:rPr>
      <w:rFonts w:ascii="Segoe UI" w:hAnsi="Segoe UI" w:cs="Segoe UI"/>
      <w:sz w:val="18"/>
      <w:szCs w:val="18"/>
    </w:rPr>
  </w:style>
  <w:style w:type="character" w:styleId="CommentReference">
    <w:name w:val="annotation reference"/>
    <w:basedOn w:val="DefaultParagraphFont"/>
    <w:uiPriority w:val="99"/>
    <w:semiHidden/>
    <w:unhideWhenUsed/>
    <w:rsid w:val="00F35FDA"/>
    <w:rPr>
      <w:sz w:val="16"/>
      <w:szCs w:val="16"/>
    </w:rPr>
  </w:style>
  <w:style w:type="paragraph" w:styleId="CommentText">
    <w:name w:val="annotation text"/>
    <w:basedOn w:val="Normal"/>
    <w:link w:val="CommentTextChar"/>
    <w:uiPriority w:val="99"/>
    <w:semiHidden/>
    <w:unhideWhenUsed/>
    <w:rsid w:val="00F35FDA"/>
    <w:pPr>
      <w:spacing w:line="240" w:lineRule="auto"/>
    </w:pPr>
    <w:rPr>
      <w:sz w:val="20"/>
      <w:szCs w:val="20"/>
    </w:rPr>
  </w:style>
  <w:style w:type="character" w:customStyle="1" w:styleId="CommentTextChar">
    <w:name w:val="Comment Text Char"/>
    <w:basedOn w:val="DefaultParagraphFont"/>
    <w:link w:val="CommentText"/>
    <w:uiPriority w:val="99"/>
    <w:semiHidden/>
    <w:rsid w:val="00F35FDA"/>
    <w:rPr>
      <w:sz w:val="20"/>
      <w:szCs w:val="20"/>
    </w:rPr>
  </w:style>
  <w:style w:type="paragraph" w:styleId="CommentSubject">
    <w:name w:val="annotation subject"/>
    <w:basedOn w:val="CommentText"/>
    <w:next w:val="CommentText"/>
    <w:link w:val="CommentSubjectChar"/>
    <w:uiPriority w:val="99"/>
    <w:semiHidden/>
    <w:unhideWhenUsed/>
    <w:rsid w:val="00F35FDA"/>
    <w:rPr>
      <w:b/>
      <w:bCs/>
    </w:rPr>
  </w:style>
  <w:style w:type="character" w:customStyle="1" w:styleId="CommentSubjectChar">
    <w:name w:val="Comment Subject Char"/>
    <w:basedOn w:val="CommentTextChar"/>
    <w:link w:val="CommentSubject"/>
    <w:uiPriority w:val="99"/>
    <w:semiHidden/>
    <w:rsid w:val="00F35F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910AF0D09DBA44AB100B6D3B32E7AE" ma:contentTypeVersion="" ma:contentTypeDescription="Create a new document." ma:contentTypeScope="" ma:versionID="c9f34a5677b0f6e30ea94d1bc2235a58">
  <xsd:schema xmlns:xsd="http://www.w3.org/2001/XMLSchema" xmlns:xs="http://www.w3.org/2001/XMLSchema" xmlns:p="http://schemas.microsoft.com/office/2006/metadata/properties" xmlns:ns2="3b6e7e9c-4574-451b-9aa5-4883ccc75e37" targetNamespace="http://schemas.microsoft.com/office/2006/metadata/properties" ma:root="true" ma:fieldsID="df260630668a0491fbb863702b90a3ab" ns2:_="">
    <xsd:import namespace="3b6e7e9c-4574-451b-9aa5-4883ccc75e3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e7e9c-4574-451b-9aa5-4883ccc75e3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F660C9-716B-448C-B596-CC0622080F42}"/>
</file>

<file path=customXml/itemProps2.xml><?xml version="1.0" encoding="utf-8"?>
<ds:datastoreItem xmlns:ds="http://schemas.openxmlformats.org/officeDocument/2006/customXml" ds:itemID="{41B59EC2-FF69-4C33-9C4F-8088AE6601F5}"/>
</file>

<file path=customXml/itemProps3.xml><?xml version="1.0" encoding="utf-8"?>
<ds:datastoreItem xmlns:ds="http://schemas.openxmlformats.org/officeDocument/2006/customXml" ds:itemID="{28ED3938-D0F4-4667-B041-CB5556D9B486}"/>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Fairbrother</dc:creator>
  <cp:keywords/>
  <dc:description/>
  <cp:lastModifiedBy>Pam Andrews</cp:lastModifiedBy>
  <cp:revision>2</cp:revision>
  <cp:lastPrinted>2020-03-17T22:08:00Z</cp:lastPrinted>
  <dcterms:created xsi:type="dcterms:W3CDTF">2020-04-23T21:01:00Z</dcterms:created>
  <dcterms:modified xsi:type="dcterms:W3CDTF">2020-04-23T21:01:00Z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0c2fedb-0da6-4717-8531-d16a1b9930f4_Enabled">
    <vt:lpwstr>True</vt:lpwstr>
  </property>
  <property fmtid="{D5CDD505-2E9C-101B-9397-08002B2CF9AE}" pid="3" name="MSIP_Label_90c2fedb-0da6-4717-8531-d16a1b9930f4_SiteId">
    <vt:lpwstr>45597f60-6e37-4be7-acfb-4c9e23b261ea</vt:lpwstr>
  </property>
  <property fmtid="{D5CDD505-2E9C-101B-9397-08002B2CF9AE}" pid="4" name="MSIP_Label_90c2fedb-0da6-4717-8531-d16a1b9930f4_Owner">
    <vt:lpwstr>Richard_Lund@swissre.com</vt:lpwstr>
  </property>
  <property fmtid="{D5CDD505-2E9C-101B-9397-08002B2CF9AE}" pid="5" name="MSIP_Label_90c2fedb-0da6-4717-8531-d16a1b9930f4_SetDate">
    <vt:lpwstr>2020-03-15T17:11:38.5180926Z</vt:lpwstr>
  </property>
  <property fmtid="{D5CDD505-2E9C-101B-9397-08002B2CF9AE}" pid="6" name="MSIP_Label_90c2fedb-0da6-4717-8531-d16a1b9930f4_Name">
    <vt:lpwstr>Internal</vt:lpwstr>
  </property>
  <property fmtid="{D5CDD505-2E9C-101B-9397-08002B2CF9AE}" pid="7" name="MSIP_Label_90c2fedb-0da6-4717-8531-d16a1b9930f4_Application">
    <vt:lpwstr>Microsoft Azure Information Protection</vt:lpwstr>
  </property>
  <property fmtid="{D5CDD505-2E9C-101B-9397-08002B2CF9AE}" pid="8" name="MSIP_Label_90c2fedb-0da6-4717-8531-d16a1b9930f4_Extended_MSFT_Method">
    <vt:lpwstr>Automatic</vt:lpwstr>
  </property>
  <property fmtid="{D5CDD505-2E9C-101B-9397-08002B2CF9AE}" pid="9" name="Sensitivity">
    <vt:lpwstr>Internal</vt:lpwstr>
  </property>
  <property fmtid="{D5CDD505-2E9C-101B-9397-08002B2CF9AE}" pid="10" name="ContentTypeId">
    <vt:lpwstr>0x010100F5910AF0D09DBA44AB100B6D3B32E7AE</vt:lpwstr>
  </property>
</Properties>
</file>